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7" w:rsidRDefault="00E04917" w:rsidP="00E0491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8D7CEE">
        <w:rPr>
          <w:rFonts w:ascii="黑体" w:eastAsia="黑体" w:hAnsi="黑体" w:hint="eastAsia"/>
          <w:sz w:val="32"/>
          <w:szCs w:val="32"/>
        </w:rPr>
        <w:t>附件2</w:t>
      </w:r>
    </w:p>
    <w:p w:rsidR="00E04917" w:rsidRDefault="00E04917" w:rsidP="00E04917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CD2E4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广州市民族宗教事务局公开招聘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机关后勤服务</w:t>
      </w:r>
      <w:r w:rsidRPr="00CD2E4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人员职位表</w:t>
      </w:r>
    </w:p>
    <w:p w:rsidR="00E04917" w:rsidRPr="00CD2E4A" w:rsidRDefault="00E04917" w:rsidP="00E04917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744"/>
        <w:gridCol w:w="472"/>
        <w:gridCol w:w="619"/>
        <w:gridCol w:w="815"/>
        <w:gridCol w:w="540"/>
        <w:gridCol w:w="1260"/>
        <w:gridCol w:w="3047"/>
        <w:gridCol w:w="1018"/>
        <w:gridCol w:w="4623"/>
      </w:tblGrid>
      <w:tr w:rsidR="00E04917" w:rsidRPr="004A2C95" w:rsidTr="00656438">
        <w:trPr>
          <w:trHeight w:val="540"/>
        </w:trPr>
        <w:tc>
          <w:tcPr>
            <w:tcW w:w="0" w:type="auto"/>
            <w:vAlign w:val="center"/>
          </w:tcPr>
          <w:p w:rsidR="00E04917" w:rsidRPr="0088048F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 w:rsidRPr="0088048F">
              <w:rPr>
                <w:rFonts w:ascii="宋体" w:hAnsi="宋体" w:cs="宋体" w:hint="eastAsia"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位名称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招聘对象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要求</w:t>
            </w:r>
          </w:p>
        </w:tc>
      </w:tr>
      <w:tr w:rsidR="00E04917" w:rsidRPr="004A2C95" w:rsidTr="00656438">
        <w:trPr>
          <w:trHeight w:val="1170"/>
        </w:trPr>
        <w:tc>
          <w:tcPr>
            <w:tcW w:w="0" w:type="auto"/>
            <w:vAlign w:val="center"/>
          </w:tcPr>
          <w:p w:rsidR="00E04917" w:rsidRPr="0088048F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 w:rsidRPr="0088048F">
              <w:rPr>
                <w:rFonts w:ascii="宋体" w:hAnsi="宋体" w:cs="宋体" w:hint="eastAsia"/>
                <w:spacing w:val="-20"/>
                <w:kern w:val="0"/>
                <w:szCs w:val="21"/>
              </w:rPr>
              <w:t>广州市民族宗教事务局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后勤服务管理人员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社会人员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管理学（B11）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负责局机关</w:t>
            </w:r>
            <w:r>
              <w:rPr>
                <w:rFonts w:ascii="宋体" w:hAnsi="宋体" w:cs="宋体" w:hint="eastAsia"/>
                <w:kern w:val="0"/>
                <w:szCs w:val="21"/>
              </w:rPr>
              <w:t>后勤服务管理工作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9F16FA" w:rsidRDefault="00E04917" w:rsidP="0065643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16FA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具有3年以上工作经验；2.</w:t>
            </w:r>
            <w:r w:rsidRPr="009F16FA">
              <w:rPr>
                <w:rFonts w:ascii="宋体" w:hAnsi="宋体" w:cs="宋体" w:hint="eastAsia"/>
                <w:kern w:val="0"/>
                <w:szCs w:val="21"/>
              </w:rPr>
              <w:t>持有不低于准驾车型</w:t>
            </w:r>
            <w:r w:rsidRPr="009F16FA">
              <w:rPr>
                <w:rFonts w:ascii="宋体" w:hAnsi="宋体" w:cs="宋体"/>
                <w:kern w:val="0"/>
                <w:szCs w:val="21"/>
              </w:rPr>
              <w:t>C1</w:t>
            </w:r>
            <w:r w:rsidRPr="009F16FA">
              <w:rPr>
                <w:rFonts w:ascii="宋体" w:hAnsi="宋体" w:cs="宋体" w:hint="eastAsia"/>
                <w:kern w:val="0"/>
                <w:szCs w:val="21"/>
              </w:rPr>
              <w:t>的中华人民共和国机动车驾驶证</w:t>
            </w:r>
            <w:r>
              <w:rPr>
                <w:rFonts w:ascii="宋体" w:hAnsi="宋体" w:cs="宋体" w:hint="eastAsia"/>
                <w:kern w:val="0"/>
                <w:szCs w:val="21"/>
              </w:rPr>
              <w:t>的优先</w:t>
            </w:r>
            <w:r w:rsidRPr="009F16FA"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F16FA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同等条件下退伍军人优先；4.</w:t>
            </w:r>
            <w:r w:rsidRPr="009F16FA">
              <w:rPr>
                <w:rFonts w:ascii="宋体" w:hAnsi="宋体" w:cs="宋体" w:hint="eastAsia"/>
                <w:kern w:val="0"/>
                <w:szCs w:val="21"/>
              </w:rPr>
              <w:t>广州市常住户口。</w:t>
            </w:r>
          </w:p>
        </w:tc>
      </w:tr>
      <w:tr w:rsidR="00E04917" w:rsidRPr="004A2C95" w:rsidTr="00656438">
        <w:trPr>
          <w:trHeight w:val="1170"/>
        </w:trPr>
        <w:tc>
          <w:tcPr>
            <w:tcW w:w="0" w:type="auto"/>
            <w:vAlign w:val="center"/>
          </w:tcPr>
          <w:p w:rsidR="00E04917" w:rsidRPr="0088048F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 w:rsidRPr="0088048F">
              <w:rPr>
                <w:rFonts w:ascii="宋体" w:hAnsi="宋体" w:cs="宋体" w:hint="eastAsia"/>
                <w:spacing w:val="-20"/>
                <w:kern w:val="0"/>
                <w:szCs w:val="21"/>
              </w:rPr>
              <w:t>广州市民族宗教事务局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信息化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管理人员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:rsidR="00E04917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社会人员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计算机应用技术（C590101</w:t>
            </w:r>
            <w:r>
              <w:rPr>
                <w:rFonts w:ascii="宋体" w:hAnsi="宋体"/>
                <w:szCs w:val="21"/>
              </w:rPr>
              <w:t>）</w:t>
            </w:r>
            <w:r w:rsidRPr="004A2C95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网络</w:t>
            </w:r>
            <w:r w:rsidRPr="004A2C95">
              <w:rPr>
                <w:rFonts w:ascii="宋体" w:hAnsi="宋体" w:hint="eastAsia"/>
                <w:szCs w:val="21"/>
              </w:rPr>
              <w:t>技术(</w:t>
            </w:r>
            <w:r>
              <w:rPr>
                <w:rFonts w:ascii="宋体" w:hAnsi="宋体" w:hint="eastAsia"/>
                <w:szCs w:val="21"/>
              </w:rPr>
              <w:t>C590102</w:t>
            </w:r>
            <w:r w:rsidRPr="004A2C95">
              <w:rPr>
                <w:rFonts w:ascii="宋体" w:hAnsi="宋体" w:hint="eastAsia"/>
                <w:szCs w:val="21"/>
              </w:rPr>
              <w:t>),</w:t>
            </w:r>
            <w:r>
              <w:rPr>
                <w:rFonts w:ascii="宋体" w:hAnsi="宋体" w:hint="eastAsia"/>
                <w:szCs w:val="21"/>
              </w:rPr>
              <w:t>计算机系统维护（C509104），计算机网络与安全管理（C590111），网络系统管理（C590107）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负责局机关办公网络信息化管理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917" w:rsidRPr="004A2C95" w:rsidRDefault="00E04917" w:rsidP="006564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A2C95">
              <w:rPr>
                <w:rFonts w:ascii="宋体" w:hAnsi="宋体" w:cs="宋体" w:hint="eastAsia"/>
                <w:kern w:val="0"/>
                <w:szCs w:val="21"/>
              </w:rPr>
              <w:t>1.熟悉计算机软件硬件网络及办公设备的日常管理维护；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.有3年以上相关工作经验（资格审核时需提供有关单位，加盖单位公章的工作经历证明，社保信息或劳动合同等）；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4A2C95">
              <w:rPr>
                <w:rFonts w:ascii="宋体" w:hAnsi="宋体" w:cs="宋体" w:hint="eastAsia"/>
                <w:kern w:val="0"/>
                <w:szCs w:val="21"/>
              </w:rPr>
              <w:t>.广州市常住户口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E04917" w:rsidRPr="00B23364" w:rsidRDefault="00E04917" w:rsidP="00E04917">
      <w:pPr>
        <w:rPr>
          <w:rFonts w:hint="eastAsia"/>
        </w:rPr>
      </w:pPr>
    </w:p>
    <w:p w:rsidR="00A00862" w:rsidRPr="00E04917" w:rsidRDefault="00A00862">
      <w:bookmarkStart w:id="0" w:name="_GoBack"/>
      <w:bookmarkEnd w:id="0"/>
    </w:p>
    <w:sectPr w:rsidR="00A00862" w:rsidRPr="00E04917" w:rsidSect="00CD2E4A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BB" w:rsidRDefault="00433EBB" w:rsidP="00E04917">
      <w:r>
        <w:separator/>
      </w:r>
    </w:p>
  </w:endnote>
  <w:endnote w:type="continuationSeparator" w:id="0">
    <w:p w:rsidR="00433EBB" w:rsidRDefault="00433EBB" w:rsidP="00E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BB" w:rsidRDefault="00433EBB" w:rsidP="00E04917">
      <w:r>
        <w:separator/>
      </w:r>
    </w:p>
  </w:footnote>
  <w:footnote w:type="continuationSeparator" w:id="0">
    <w:p w:rsidR="00433EBB" w:rsidRDefault="00433EBB" w:rsidP="00E0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94"/>
    <w:rsid w:val="00433EBB"/>
    <w:rsid w:val="00720294"/>
    <w:rsid w:val="00A00862"/>
    <w:rsid w:val="00E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E9054-A0E9-494F-AB23-AB06A58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2017-04-14T08:08:00Z</dcterms:created>
  <dcterms:modified xsi:type="dcterms:W3CDTF">2017-04-14T08:08:00Z</dcterms:modified>
</cp:coreProperties>
</file>